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Mkatabulky"/>
        <w:tblW w:w="0" w:type="auto"/>
        <w:tblLayout w:type="fixed"/>
        <w:tblLook w:val="04A0"/>
      </w:tblPr>
      <w:tblGrid>
        <w:gridCol w:w="534"/>
        <w:gridCol w:w="5244"/>
        <w:gridCol w:w="3434"/>
      </w:tblGrid>
      <w:tr w:rsidR="00413232" w:rsidTr="00CD79B9">
        <w:tc>
          <w:tcPr>
            <w:tcW w:w="534" w:type="dxa"/>
          </w:tcPr>
          <w:p w:rsidR="00413232" w:rsidRDefault="00413232" w:rsidP="00D5322D">
            <w:pPr>
              <w:jc w:val="center"/>
            </w:pPr>
          </w:p>
        </w:tc>
        <w:tc>
          <w:tcPr>
            <w:tcW w:w="5244" w:type="dxa"/>
          </w:tcPr>
          <w:p w:rsidR="00413232" w:rsidRPr="00751801" w:rsidRDefault="00413232" w:rsidP="001726A8">
            <w:pPr>
              <w:jc w:val="center"/>
              <w:rPr>
                <w:sz w:val="28"/>
                <w:szCs w:val="28"/>
              </w:rPr>
            </w:pPr>
            <w:r w:rsidRPr="00751801">
              <w:rPr>
                <w:sz w:val="28"/>
                <w:szCs w:val="28"/>
              </w:rPr>
              <w:t>ANO</w:t>
            </w:r>
          </w:p>
        </w:tc>
        <w:tc>
          <w:tcPr>
            <w:tcW w:w="3434" w:type="dxa"/>
          </w:tcPr>
          <w:p w:rsidR="00413232" w:rsidRPr="00751801" w:rsidRDefault="00413232" w:rsidP="001726A8">
            <w:pPr>
              <w:jc w:val="center"/>
              <w:rPr>
                <w:sz w:val="28"/>
                <w:szCs w:val="28"/>
              </w:rPr>
            </w:pPr>
            <w:r w:rsidRPr="00751801">
              <w:rPr>
                <w:sz w:val="28"/>
                <w:szCs w:val="28"/>
              </w:rPr>
              <w:t>NE</w:t>
            </w:r>
          </w:p>
        </w:tc>
      </w:tr>
      <w:tr w:rsidR="00413232" w:rsidTr="00CD79B9">
        <w:trPr>
          <w:cantSplit/>
          <w:trHeight w:val="1134"/>
        </w:trPr>
        <w:tc>
          <w:tcPr>
            <w:tcW w:w="534" w:type="dxa"/>
            <w:textDirection w:val="btLr"/>
          </w:tcPr>
          <w:p w:rsidR="00413232" w:rsidRPr="00CD79B9" w:rsidRDefault="00413232" w:rsidP="00CD79B9">
            <w:pPr>
              <w:ind w:left="113" w:right="113"/>
              <w:jc w:val="center"/>
              <w:rPr>
                <w:sz w:val="28"/>
                <w:szCs w:val="28"/>
              </w:rPr>
            </w:pPr>
            <w:r w:rsidRPr="00CD79B9">
              <w:rPr>
                <w:sz w:val="28"/>
                <w:szCs w:val="28"/>
              </w:rPr>
              <w:t>Pečivo/obiloviny</w:t>
            </w:r>
          </w:p>
        </w:tc>
        <w:tc>
          <w:tcPr>
            <w:tcW w:w="5244" w:type="dxa"/>
            <w:vAlign w:val="center"/>
          </w:tcPr>
          <w:p w:rsidR="00413232" w:rsidRPr="00151CFA" w:rsidRDefault="00413232" w:rsidP="00CD79B9">
            <w:pPr>
              <w:shd w:val="clear" w:color="auto" w:fill="FFFFFF"/>
              <w:spacing w:line="339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CFA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pouze bílé a </w:t>
            </w:r>
            <w:proofErr w:type="gramStart"/>
            <w:r w:rsidRPr="00151CFA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starší</w:t>
            </w:r>
            <w:r w:rsidR="001726A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,ne</w:t>
            </w:r>
            <w:proofErr w:type="gramEnd"/>
            <w:r w:rsidR="001726A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čerstvé (nadýmá</w:t>
            </w:r>
            <w:r w:rsidRPr="00151CFA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)</w:t>
            </w:r>
            <w:r w:rsidR="001726A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, </w:t>
            </w:r>
            <w:r w:rsidRPr="00151CF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suchary, veka, rohlíky netučné, piškoty, starší a méně tučná vánočka. Vhodné jsou housky, rohlíky, starší chléb, bílkové pečivo. K zahuštění pokrmů používejte bílou pšeničnou mouku opraženou na sucho a dobře povařenou, </w:t>
            </w:r>
            <w:r w:rsidR="001726A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</w:t>
            </w:r>
            <w:r w:rsidRPr="00151CF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o tepelné úpravě jsou vhodné krupice, ovesné vločky, krupky (např. jako zavářka do polévky).</w:t>
            </w:r>
          </w:p>
        </w:tc>
        <w:tc>
          <w:tcPr>
            <w:tcW w:w="3434" w:type="dxa"/>
            <w:vAlign w:val="center"/>
          </w:tcPr>
          <w:p w:rsidR="00413232" w:rsidRPr="00151CFA" w:rsidRDefault="001726A8" w:rsidP="00CD7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Čerstvé/</w:t>
            </w:r>
            <w:r w:rsidR="00413232" w:rsidRPr="00151CF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těžké kynuté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pečivo</w:t>
            </w:r>
            <w:r w:rsidR="0075180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413232" w:rsidRPr="00151CF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 vánočky, koláče, buchty,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loupáky, koblihy</w:t>
            </w:r>
            <w:r w:rsidR="00413232" w:rsidRPr="00151CF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čerstvý chléb, veškeré celozrnné pečivo, máslové, o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řechové sušenky, smažené pečivo,</w:t>
            </w:r>
            <w:r w:rsidR="00413232" w:rsidRPr="00151CF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tmavé pečivo, výrobky z listového těsta, müsli apod.</w:t>
            </w:r>
          </w:p>
        </w:tc>
      </w:tr>
      <w:tr w:rsidR="00D5322D" w:rsidTr="00CD79B9">
        <w:trPr>
          <w:cantSplit/>
          <w:trHeight w:val="1134"/>
        </w:trPr>
        <w:tc>
          <w:tcPr>
            <w:tcW w:w="534" w:type="dxa"/>
            <w:textDirection w:val="btLr"/>
          </w:tcPr>
          <w:p w:rsidR="00D5322D" w:rsidRPr="00CD79B9" w:rsidRDefault="00D5322D" w:rsidP="00CD79B9">
            <w:pPr>
              <w:ind w:left="113" w:right="113"/>
              <w:jc w:val="center"/>
              <w:rPr>
                <w:sz w:val="28"/>
                <w:szCs w:val="28"/>
              </w:rPr>
            </w:pPr>
            <w:r w:rsidRPr="00CD79B9">
              <w:rPr>
                <w:sz w:val="28"/>
                <w:szCs w:val="28"/>
              </w:rPr>
              <w:t>nápoje</w:t>
            </w:r>
          </w:p>
        </w:tc>
        <w:tc>
          <w:tcPr>
            <w:tcW w:w="5244" w:type="dxa"/>
            <w:vAlign w:val="center"/>
          </w:tcPr>
          <w:p w:rsidR="00D5322D" w:rsidRPr="00151CFA" w:rsidRDefault="00D5322D" w:rsidP="00CD79B9">
            <w:pPr>
              <w:shd w:val="clear" w:color="auto" w:fill="FFFFFF"/>
              <w:spacing w:line="33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151CFA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čaj, slabé ovocné</w:t>
            </w:r>
            <w:r w:rsidR="001726A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šťávy, neperlivé minerální vody, </w:t>
            </w:r>
            <w:r w:rsidRPr="00151CF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minerálky bez kysličníku uhličitého, slabé ovocné šťávy, mrkvovou šťávu. Doporučujeme přijímat dostatek tekutin (2 - 2,5 l denně). Je vhodné oddělit pití od konzumace tuhé stravy. Platí zákaz pití alkoholu.</w:t>
            </w:r>
          </w:p>
        </w:tc>
        <w:tc>
          <w:tcPr>
            <w:tcW w:w="3434" w:type="dxa"/>
            <w:vAlign w:val="center"/>
          </w:tcPr>
          <w:p w:rsidR="00D5322D" w:rsidRPr="00151CFA" w:rsidRDefault="00D5322D" w:rsidP="00CD79B9">
            <w:pPr>
              <w:shd w:val="clear" w:color="auto" w:fill="FFFFFF"/>
              <w:spacing w:line="339" w:lineRule="atLeast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51CFA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mléko (nepodává se samostatně), káva, kakao, minerálky</w:t>
            </w:r>
            <w:r w:rsidR="001726A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, </w:t>
            </w:r>
            <w:r w:rsidRPr="00151CF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mléko jako samostatný nápoj při individuelní nesnášenlivosti, černá káva, čokoláda, ostré ovocné a zeleninové šťávy, Coca Cola, </w:t>
            </w:r>
            <w:proofErr w:type="spellStart"/>
            <w:r w:rsidRPr="00151CF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Tonic</w:t>
            </w:r>
            <w:proofErr w:type="spellEnd"/>
            <w:r w:rsidRPr="00151CF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nápoje s kysličníkem uhličitým, veškerý alkohol.</w:t>
            </w:r>
          </w:p>
        </w:tc>
      </w:tr>
      <w:tr w:rsidR="00413232" w:rsidTr="00CD79B9">
        <w:trPr>
          <w:cantSplit/>
          <w:trHeight w:val="1134"/>
        </w:trPr>
        <w:tc>
          <w:tcPr>
            <w:tcW w:w="534" w:type="dxa"/>
            <w:textDirection w:val="btLr"/>
          </w:tcPr>
          <w:p w:rsidR="00413232" w:rsidRPr="00CD79B9" w:rsidRDefault="00413232" w:rsidP="00CD79B9">
            <w:pPr>
              <w:ind w:left="113" w:right="113"/>
              <w:jc w:val="center"/>
              <w:rPr>
                <w:sz w:val="28"/>
                <w:szCs w:val="28"/>
              </w:rPr>
            </w:pPr>
            <w:r w:rsidRPr="00CD79B9">
              <w:rPr>
                <w:sz w:val="28"/>
                <w:szCs w:val="28"/>
              </w:rPr>
              <w:t>vejce</w:t>
            </w:r>
          </w:p>
        </w:tc>
        <w:tc>
          <w:tcPr>
            <w:tcW w:w="5244" w:type="dxa"/>
            <w:vAlign w:val="center"/>
          </w:tcPr>
          <w:p w:rsidR="00413232" w:rsidRPr="00151CFA" w:rsidRDefault="00413232" w:rsidP="00CD7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CFA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v malém množství, nejlépe zařazené do pokrmů,</w:t>
            </w:r>
            <w:r w:rsidRPr="00151CFA">
              <w:rPr>
                <w:rStyle w:val="apple-converted-space"/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 </w:t>
            </w:r>
            <w:r w:rsidRPr="00151CF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jako samostatný pokrm nepodáváme, k přípravě jídel použijeme celá vejce v menším množství, žloutek nahradíme raději bílkem,</w:t>
            </w:r>
            <w:r w:rsidRPr="00151CFA">
              <w:rPr>
                <w:rFonts w:ascii="Times New Roman" w:hAnsi="Times New Roman" w:cs="Times New Roman"/>
                <w:sz w:val="24"/>
                <w:szCs w:val="24"/>
              </w:rPr>
              <w:t xml:space="preserve"> V lehce stravitelné úpravě, můžeme i</w:t>
            </w:r>
            <w:r w:rsidRPr="00151CFA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> </w:t>
            </w:r>
            <w:hyperlink r:id="rId5" w:history="1">
              <w:r w:rsidRPr="00751801">
                <w:rPr>
                  <w:rStyle w:val="Hypertextovodkaz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vejce</w:t>
              </w:r>
            </w:hyperlink>
            <w:r w:rsidRPr="00151CFA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> </w:t>
            </w:r>
            <w:r w:rsidRPr="00151CFA">
              <w:rPr>
                <w:rFonts w:ascii="Times New Roman" w:hAnsi="Times New Roman" w:cs="Times New Roman"/>
                <w:sz w:val="24"/>
                <w:szCs w:val="24"/>
              </w:rPr>
              <w:t>připravené natvrdo, ale pouze ve formě pomazánky, max. 1 vejce/den</w:t>
            </w:r>
          </w:p>
        </w:tc>
        <w:tc>
          <w:tcPr>
            <w:tcW w:w="3434" w:type="dxa"/>
            <w:vAlign w:val="center"/>
          </w:tcPr>
          <w:p w:rsidR="00413232" w:rsidRPr="00151CFA" w:rsidRDefault="00413232" w:rsidP="00CD7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3232" w:rsidTr="00CD79B9">
        <w:trPr>
          <w:cantSplit/>
          <w:trHeight w:val="1134"/>
        </w:trPr>
        <w:tc>
          <w:tcPr>
            <w:tcW w:w="534" w:type="dxa"/>
            <w:textDirection w:val="btLr"/>
          </w:tcPr>
          <w:p w:rsidR="00413232" w:rsidRPr="00CD79B9" w:rsidRDefault="00413232" w:rsidP="00CD79B9">
            <w:pPr>
              <w:ind w:left="113" w:right="113"/>
              <w:jc w:val="center"/>
              <w:rPr>
                <w:sz w:val="28"/>
                <w:szCs w:val="28"/>
              </w:rPr>
            </w:pPr>
            <w:r w:rsidRPr="00CD79B9">
              <w:rPr>
                <w:sz w:val="28"/>
                <w:szCs w:val="28"/>
              </w:rPr>
              <w:t>Mléčné výrobky</w:t>
            </w:r>
          </w:p>
        </w:tc>
        <w:tc>
          <w:tcPr>
            <w:tcW w:w="5244" w:type="dxa"/>
            <w:vAlign w:val="center"/>
          </w:tcPr>
          <w:p w:rsidR="00413232" w:rsidRPr="00151CFA" w:rsidRDefault="00413232" w:rsidP="00CD79B9">
            <w:pPr>
              <w:shd w:val="clear" w:color="auto" w:fill="FFFFFF"/>
              <w:spacing w:line="339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CFA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nízkotučné sýry bez příchutě, nízkotučný tvaroh bez příchutě – sýry se nesmějí tepelně zpracovávat</w:t>
            </w:r>
            <w:r w:rsidR="0075180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. M</w:t>
            </w:r>
            <w:r w:rsidRPr="00151CF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léko nepodáváme jako samostatný nápoj, při snášenlivosti můžeme použít při přípravě pokrmů sýry nízkotučné, bez příchutí – tavený do 30% tuku v sušině, krájený sýr do 30% tuku v sušině, tvaroh netučný – přírodní, šlehaný se solí, šlehaný s cukrem, banánem, džemem,  přesnídávkou (jablečnou, banánovou, meruňkovou, broskvovou), nízkotučný bílý jogurt s živou kulturou – povoluje </w:t>
            </w:r>
            <w:proofErr w:type="gramStart"/>
            <w:r w:rsidRPr="00151CF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lékař</w:t>
            </w:r>
            <w:r w:rsidR="0075180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r w:rsidRPr="00151CFA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Tvarohy</w:t>
            </w:r>
            <w:proofErr w:type="gramEnd"/>
            <w:r w:rsidRPr="00151CFA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, ml. </w:t>
            </w:r>
            <w:r w:rsidR="0075180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vý</w:t>
            </w:r>
            <w:r w:rsidRPr="00151CFA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robky s n</w:t>
            </w:r>
            <w:r w:rsidR="0075180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ižší</w:t>
            </w:r>
            <w:r w:rsidRPr="00151CFA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m obsahem tuku,</w:t>
            </w:r>
            <w:r w:rsidR="0075180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</w:t>
            </w:r>
            <w:r w:rsidRPr="00151CFA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rad</w:t>
            </w:r>
            <w:r w:rsidR="0075180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ě</w:t>
            </w:r>
            <w:r w:rsidRPr="00151CFA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ji zakysan</w:t>
            </w:r>
            <w:r w:rsidR="0075180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é</w:t>
            </w:r>
            <w:r w:rsidRPr="00151CFA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,</w:t>
            </w:r>
            <w:r w:rsidRPr="00151CF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kefír, podmáslí, acidofilní mléko.</w:t>
            </w:r>
          </w:p>
        </w:tc>
        <w:tc>
          <w:tcPr>
            <w:tcW w:w="3434" w:type="dxa"/>
            <w:vAlign w:val="center"/>
          </w:tcPr>
          <w:p w:rsidR="00413232" w:rsidRPr="00151CFA" w:rsidRDefault="00D5322D" w:rsidP="00CD7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CF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sýry tučné, zrající, s plísněmi, s příchutěmi (kapie, zelenina, česnek, paprika a jiné koření), tučný tvaroh, tvarohové pomazánky ochucené kapií, cibulí, zeleninou, česnekem apod., jogurty s kusovým ovocem, čokoládou, oříšky, obilím.</w:t>
            </w:r>
          </w:p>
        </w:tc>
      </w:tr>
      <w:tr w:rsidR="00D5322D" w:rsidTr="00CD79B9">
        <w:trPr>
          <w:cantSplit/>
          <w:trHeight w:val="1134"/>
        </w:trPr>
        <w:tc>
          <w:tcPr>
            <w:tcW w:w="534" w:type="dxa"/>
            <w:textDirection w:val="btLr"/>
          </w:tcPr>
          <w:p w:rsidR="00D5322D" w:rsidRPr="00CD79B9" w:rsidRDefault="00D5322D" w:rsidP="00CD79B9">
            <w:pPr>
              <w:ind w:left="113" w:right="113"/>
              <w:jc w:val="center"/>
              <w:rPr>
                <w:sz w:val="28"/>
                <w:szCs w:val="28"/>
              </w:rPr>
            </w:pPr>
            <w:r w:rsidRPr="00CD79B9">
              <w:rPr>
                <w:sz w:val="28"/>
                <w:szCs w:val="28"/>
              </w:rPr>
              <w:lastRenderedPageBreak/>
              <w:t>polévky</w:t>
            </w:r>
          </w:p>
        </w:tc>
        <w:tc>
          <w:tcPr>
            <w:tcW w:w="5244" w:type="dxa"/>
            <w:vAlign w:val="center"/>
          </w:tcPr>
          <w:p w:rsidR="00D5322D" w:rsidRPr="00151CFA" w:rsidRDefault="00D5322D" w:rsidP="00CD79B9">
            <w:pPr>
              <w:shd w:val="clear" w:color="auto" w:fill="FFFFFF"/>
              <w:spacing w:line="33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5180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povoleny jsou vývary z libového masa nebo mrkve doplněné těstovinami, brambory a mrkve jemně nastrouhaná</w:t>
            </w:r>
            <w:r w:rsidR="0075180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. </w:t>
            </w:r>
            <w:r w:rsidRPr="00751801">
              <w:rPr>
                <w:rStyle w:val="Siln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Polévky:</w:t>
            </w:r>
            <w:r w:rsidRPr="00751801">
              <w:rPr>
                <w:rStyle w:val="apple-converted-space"/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 </w:t>
            </w:r>
            <w:r w:rsidRPr="0075180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podáváme vývary z hovězího nebo drůbežího masa, ze kterého odstraníme viditelný  tuk, doplníme rýží, těstovinou, kapáním, krupicí, můžeme přidat jemně nastrouhanou mrkev, celer nebo brambory, mleté maso, dále polévky obilninové – rýžová, vločková lisovaná s přídavkem jemně strouhané mrkve, lisovanou bramborovou, žemlovou, rajskou s rýží či těstovinou</w:t>
            </w:r>
          </w:p>
        </w:tc>
        <w:tc>
          <w:tcPr>
            <w:tcW w:w="3434" w:type="dxa"/>
            <w:vAlign w:val="center"/>
          </w:tcPr>
          <w:p w:rsidR="00D5322D" w:rsidRPr="00151CFA" w:rsidRDefault="00D5322D" w:rsidP="00CD7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3232" w:rsidTr="00CD79B9">
        <w:trPr>
          <w:cantSplit/>
          <w:trHeight w:val="1134"/>
        </w:trPr>
        <w:tc>
          <w:tcPr>
            <w:tcW w:w="534" w:type="dxa"/>
            <w:textDirection w:val="btLr"/>
          </w:tcPr>
          <w:p w:rsidR="00413232" w:rsidRPr="00CD79B9" w:rsidRDefault="00413232" w:rsidP="00CD79B9">
            <w:pPr>
              <w:ind w:left="113" w:right="113"/>
              <w:jc w:val="center"/>
              <w:rPr>
                <w:sz w:val="28"/>
                <w:szCs w:val="28"/>
              </w:rPr>
            </w:pPr>
            <w:r w:rsidRPr="00CD79B9">
              <w:rPr>
                <w:sz w:val="28"/>
                <w:szCs w:val="28"/>
              </w:rPr>
              <w:t>maso</w:t>
            </w:r>
          </w:p>
        </w:tc>
        <w:tc>
          <w:tcPr>
            <w:tcW w:w="5244" w:type="dxa"/>
            <w:vAlign w:val="center"/>
          </w:tcPr>
          <w:p w:rsidR="00413232" w:rsidRPr="00151CFA" w:rsidRDefault="00413232" w:rsidP="00CD79B9">
            <w:pPr>
              <w:shd w:val="clear" w:color="auto" w:fill="FFFFFF"/>
              <w:spacing w:line="339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CFA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libové telecí, vepřové, hovězí, kuřecí, ryby sladkovodní i mořské)</w:t>
            </w:r>
            <w:r w:rsidR="0075180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, </w:t>
            </w:r>
            <w:r w:rsidRPr="00151CF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kuře, králík, filé, kapr, šunka, </w:t>
            </w:r>
            <w:r w:rsidRPr="00151CFA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pouze dušená šunka, libové dietní párky</w:t>
            </w:r>
          </w:p>
        </w:tc>
        <w:tc>
          <w:tcPr>
            <w:tcW w:w="3434" w:type="dxa"/>
            <w:vAlign w:val="center"/>
          </w:tcPr>
          <w:p w:rsidR="00413232" w:rsidRPr="00151CFA" w:rsidRDefault="00413232" w:rsidP="00CD79B9">
            <w:pPr>
              <w:shd w:val="clear" w:color="auto" w:fill="FFFFFF"/>
              <w:spacing w:line="339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CFA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tučné maso, uzené, skopové, tučné ryby, vnitřnosti, uzeniny</w:t>
            </w:r>
            <w:r w:rsidR="0075180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.</w:t>
            </w:r>
            <w:r w:rsidR="00CD79B9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</w:t>
            </w:r>
            <w:r w:rsidRPr="00151CFA">
              <w:rPr>
                <w:rStyle w:val="Siln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Maso:</w:t>
            </w:r>
            <w:r w:rsidRPr="00151CFA">
              <w:rPr>
                <w:rStyle w:val="apple-converted-space"/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 </w:t>
            </w:r>
            <w:r w:rsidRPr="00151CF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tučné – vepřový bůček, prorostlé vepřové, lojovaté hovězí, zvěřina, </w:t>
            </w:r>
            <w:r w:rsidR="00CD79B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masové konzervy</w:t>
            </w:r>
            <w:r w:rsidRPr="00151CF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tlačenka, jitrnice, jelita, prejt.</w:t>
            </w:r>
          </w:p>
        </w:tc>
      </w:tr>
      <w:tr w:rsidR="00413232" w:rsidTr="00CD79B9">
        <w:trPr>
          <w:cantSplit/>
          <w:trHeight w:val="1134"/>
        </w:trPr>
        <w:tc>
          <w:tcPr>
            <w:tcW w:w="534" w:type="dxa"/>
            <w:textDirection w:val="btLr"/>
          </w:tcPr>
          <w:p w:rsidR="00413232" w:rsidRPr="00CD79B9" w:rsidRDefault="00D5322D" w:rsidP="00CD79B9">
            <w:pPr>
              <w:ind w:left="113" w:right="113"/>
              <w:jc w:val="center"/>
              <w:rPr>
                <w:sz w:val="28"/>
                <w:szCs w:val="28"/>
              </w:rPr>
            </w:pPr>
            <w:r w:rsidRPr="00CD79B9">
              <w:rPr>
                <w:sz w:val="28"/>
                <w:szCs w:val="28"/>
              </w:rPr>
              <w:t>přílohy</w:t>
            </w:r>
          </w:p>
        </w:tc>
        <w:tc>
          <w:tcPr>
            <w:tcW w:w="5244" w:type="dxa"/>
            <w:vAlign w:val="center"/>
          </w:tcPr>
          <w:p w:rsidR="00413232" w:rsidRPr="00151CFA" w:rsidRDefault="00D5322D" w:rsidP="00CD79B9">
            <w:pPr>
              <w:shd w:val="clear" w:color="auto" w:fill="FFFFFF"/>
              <w:spacing w:line="339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CFA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brambory, těstoviny, rýže</w:t>
            </w:r>
            <w:r w:rsidR="00CD79B9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, </w:t>
            </w:r>
            <w:r w:rsidRPr="00151CF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dušená rýže, jemný knedlík, bramborová kaše (při nesnášenlivosti mléka použijeme na kaši vývar z brambor), bramborová rýže</w:t>
            </w:r>
          </w:p>
        </w:tc>
        <w:tc>
          <w:tcPr>
            <w:tcW w:w="3434" w:type="dxa"/>
            <w:vAlign w:val="center"/>
          </w:tcPr>
          <w:p w:rsidR="00413232" w:rsidRPr="00151CFA" w:rsidRDefault="00D5322D" w:rsidP="00CD79B9">
            <w:pPr>
              <w:shd w:val="clear" w:color="auto" w:fill="FFFFFF"/>
              <w:spacing w:line="339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CFA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kynutý knedlík, smažené hranolky a krokety</w:t>
            </w:r>
            <w:r w:rsidR="00CD79B9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,</w:t>
            </w:r>
            <w:r w:rsidRPr="00151CFA">
              <w:rPr>
                <w:rStyle w:val="apple-converted-space"/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151CFA">
              <w:rPr>
                <w:rFonts w:ascii="Times New Roman" w:hAnsi="Times New Roman" w:cs="Times New Roman"/>
                <w:sz w:val="24"/>
                <w:szCs w:val="24"/>
              </w:rPr>
              <w:t xml:space="preserve">smažené bramborové hranolky, krokety, </w:t>
            </w:r>
            <w:r w:rsidRPr="00CD79B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celozrnné</w:t>
            </w:r>
            <w:r w:rsidRPr="00151CFA">
              <w:rPr>
                <w:rFonts w:ascii="Times New Roman" w:hAnsi="Times New Roman" w:cs="Times New Roman"/>
                <w:sz w:val="24"/>
                <w:szCs w:val="24"/>
              </w:rPr>
              <w:t xml:space="preserve"> těstoviny.</w:t>
            </w:r>
          </w:p>
        </w:tc>
      </w:tr>
      <w:tr w:rsidR="00D5322D" w:rsidTr="00CD79B9">
        <w:trPr>
          <w:cantSplit/>
          <w:trHeight w:val="1134"/>
        </w:trPr>
        <w:tc>
          <w:tcPr>
            <w:tcW w:w="534" w:type="dxa"/>
            <w:textDirection w:val="btLr"/>
          </w:tcPr>
          <w:p w:rsidR="00D5322D" w:rsidRPr="00CD79B9" w:rsidRDefault="00D5322D" w:rsidP="00CD79B9">
            <w:pPr>
              <w:ind w:left="113" w:right="113"/>
              <w:jc w:val="center"/>
              <w:rPr>
                <w:sz w:val="28"/>
                <w:szCs w:val="28"/>
              </w:rPr>
            </w:pPr>
            <w:r w:rsidRPr="00CD79B9">
              <w:rPr>
                <w:sz w:val="28"/>
                <w:szCs w:val="28"/>
              </w:rPr>
              <w:t>omáčky</w:t>
            </w:r>
          </w:p>
        </w:tc>
        <w:tc>
          <w:tcPr>
            <w:tcW w:w="5244" w:type="dxa"/>
            <w:vAlign w:val="center"/>
          </w:tcPr>
          <w:p w:rsidR="00D5322D" w:rsidRPr="00151CFA" w:rsidRDefault="00D5322D" w:rsidP="00CD79B9">
            <w:pPr>
              <w:shd w:val="clear" w:color="auto" w:fill="FFFFFF"/>
              <w:spacing w:line="33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151CF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rajská, koprová (při snášenlivosti mléka), dietní svíčková přírodní s prolisovanou kořenovou zeleninou</w:t>
            </w:r>
          </w:p>
        </w:tc>
        <w:tc>
          <w:tcPr>
            <w:tcW w:w="3434" w:type="dxa"/>
            <w:vAlign w:val="center"/>
          </w:tcPr>
          <w:p w:rsidR="00D5322D" w:rsidRPr="00151CFA" w:rsidRDefault="00D5322D" w:rsidP="00CD79B9">
            <w:pPr>
              <w:shd w:val="clear" w:color="auto" w:fill="FFFFFF"/>
              <w:spacing w:line="33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151CF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smetanové, šlehačkové, houbová, okurková, hořčicová, játrová, křenová, kupované hotové omáčky.</w:t>
            </w:r>
          </w:p>
        </w:tc>
      </w:tr>
      <w:tr w:rsidR="00413232" w:rsidTr="00CD79B9">
        <w:trPr>
          <w:cantSplit/>
          <w:trHeight w:val="1134"/>
        </w:trPr>
        <w:tc>
          <w:tcPr>
            <w:tcW w:w="534" w:type="dxa"/>
            <w:textDirection w:val="btLr"/>
          </w:tcPr>
          <w:p w:rsidR="00413232" w:rsidRPr="00CD79B9" w:rsidRDefault="00D5322D" w:rsidP="00CD79B9">
            <w:pPr>
              <w:ind w:left="113" w:right="113"/>
              <w:jc w:val="center"/>
              <w:rPr>
                <w:sz w:val="28"/>
                <w:szCs w:val="28"/>
              </w:rPr>
            </w:pPr>
            <w:r w:rsidRPr="00CD79B9">
              <w:rPr>
                <w:sz w:val="28"/>
                <w:szCs w:val="28"/>
              </w:rPr>
              <w:t>koření</w:t>
            </w:r>
          </w:p>
        </w:tc>
        <w:tc>
          <w:tcPr>
            <w:tcW w:w="5244" w:type="dxa"/>
            <w:vAlign w:val="center"/>
          </w:tcPr>
          <w:p w:rsidR="00413232" w:rsidRPr="00151CFA" w:rsidRDefault="00D5322D" w:rsidP="00CD7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CF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pokrmy mírně solíme, kořeníme jemně mletým kmínem nebo vývarem z kmínu, koprem, petrželovou natí, vanilkou, citrónovou šťávou.</w:t>
            </w:r>
          </w:p>
        </w:tc>
        <w:tc>
          <w:tcPr>
            <w:tcW w:w="3434" w:type="dxa"/>
            <w:vAlign w:val="center"/>
          </w:tcPr>
          <w:p w:rsidR="00413232" w:rsidRPr="00151CFA" w:rsidRDefault="00D5322D" w:rsidP="00CD7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CF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nedoporučujeme používat dráždivá a pálivá koření (pepř, pálivá paprika, chilli apod.), pochutiny (hořčice, kečup, sójová omáčka, </w:t>
            </w:r>
            <w:proofErr w:type="spellStart"/>
            <w:r w:rsidRPr="00151CF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worchester</w:t>
            </w:r>
            <w:proofErr w:type="spellEnd"/>
            <w:r w:rsidRPr="00151CF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). Vylučujeme lahůdkářské výrobky kupované i doma připravované (majonéza, saláty s majonézou, tatarská omáčka, bramborové lupínky apod.)</w:t>
            </w:r>
          </w:p>
        </w:tc>
      </w:tr>
      <w:tr w:rsidR="00D5322D" w:rsidTr="00CD79B9">
        <w:trPr>
          <w:cantSplit/>
          <w:trHeight w:val="1134"/>
        </w:trPr>
        <w:tc>
          <w:tcPr>
            <w:tcW w:w="534" w:type="dxa"/>
            <w:textDirection w:val="btLr"/>
          </w:tcPr>
          <w:p w:rsidR="00D5322D" w:rsidRPr="00CD79B9" w:rsidRDefault="00D5322D" w:rsidP="00CD79B9">
            <w:pPr>
              <w:ind w:left="113" w:right="113"/>
              <w:jc w:val="center"/>
              <w:rPr>
                <w:sz w:val="28"/>
                <w:szCs w:val="28"/>
              </w:rPr>
            </w:pPr>
            <w:r w:rsidRPr="00CD79B9">
              <w:rPr>
                <w:sz w:val="28"/>
                <w:szCs w:val="28"/>
              </w:rPr>
              <w:t>tuky</w:t>
            </w:r>
          </w:p>
        </w:tc>
        <w:tc>
          <w:tcPr>
            <w:tcW w:w="5244" w:type="dxa"/>
            <w:vAlign w:val="center"/>
          </w:tcPr>
          <w:p w:rsidR="00D5322D" w:rsidRPr="00151CFA" w:rsidRDefault="00D5322D" w:rsidP="00CD79B9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51CF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čerstvé máslo na pečivo nebo do hotového pokrmu, na omaštění bramborové kaše,</w:t>
            </w:r>
            <w:r w:rsidRPr="00151CFA">
              <w:rPr>
                <w:rFonts w:ascii="Times New Roman" w:hAnsi="Times New Roman" w:cs="Times New Roman"/>
                <w:sz w:val="24"/>
                <w:szCs w:val="24"/>
              </w:rPr>
              <w:t xml:space="preserve"> rostlinné tuky, nejvhodnější jsou rostlinné oleje.</w:t>
            </w:r>
          </w:p>
        </w:tc>
        <w:tc>
          <w:tcPr>
            <w:tcW w:w="3434" w:type="dxa"/>
            <w:vAlign w:val="center"/>
          </w:tcPr>
          <w:p w:rsidR="00D5322D" w:rsidRPr="00151CFA" w:rsidRDefault="00D5322D" w:rsidP="00CD79B9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51CFA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lůj, sádlo, škvarky, </w:t>
            </w:r>
            <w:proofErr w:type="gramStart"/>
            <w:r w:rsidRPr="00151CFA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šlehačka,slanina</w:t>
            </w:r>
            <w:proofErr w:type="gramEnd"/>
          </w:p>
        </w:tc>
      </w:tr>
      <w:tr w:rsidR="00413232" w:rsidTr="00CD79B9">
        <w:trPr>
          <w:cantSplit/>
          <w:trHeight w:val="1134"/>
        </w:trPr>
        <w:tc>
          <w:tcPr>
            <w:tcW w:w="534" w:type="dxa"/>
            <w:textDirection w:val="btLr"/>
          </w:tcPr>
          <w:p w:rsidR="00413232" w:rsidRPr="00CD79B9" w:rsidRDefault="00D5322D" w:rsidP="00CD79B9">
            <w:pPr>
              <w:ind w:left="113" w:right="113"/>
              <w:jc w:val="center"/>
              <w:rPr>
                <w:sz w:val="28"/>
                <w:szCs w:val="28"/>
              </w:rPr>
            </w:pPr>
            <w:r w:rsidRPr="00CD79B9">
              <w:rPr>
                <w:sz w:val="28"/>
                <w:szCs w:val="28"/>
              </w:rPr>
              <w:lastRenderedPageBreak/>
              <w:t>ovoce</w:t>
            </w:r>
          </w:p>
        </w:tc>
        <w:tc>
          <w:tcPr>
            <w:tcW w:w="5244" w:type="dxa"/>
            <w:vAlign w:val="center"/>
          </w:tcPr>
          <w:p w:rsidR="00413232" w:rsidRPr="00151CFA" w:rsidRDefault="00D5322D" w:rsidP="00CD79B9">
            <w:pPr>
              <w:shd w:val="clear" w:color="auto" w:fill="FFFFFF"/>
              <w:spacing w:line="339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CFA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syrové jsou povoleny pouze banány, případně nastrouhaná jablka</w:t>
            </w:r>
            <w:r w:rsidR="00CD79B9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. </w:t>
            </w:r>
            <w:proofErr w:type="gramStart"/>
            <w:r w:rsidRPr="00151CF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výběr</w:t>
            </w:r>
            <w:proofErr w:type="gramEnd"/>
            <w:r w:rsidRPr="00151CF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je velmi úzký, ze syrových druhů můžeme podat pouze zralé banány. Jablka, broskve a meruňky zbavíme jader a slupek, udusíme a prolisujeme. Z uvedených druhů připravíme šťávu, ovocnou kaši nebo s použitím pudinku uvaříme rosol. Vyzrálé, nenadýmavé druhy ovoce lisované, ve formě pyré – jablka, nektarinky, broskve, banán; ovoce uvařené do měkka, rozmixované, zahuštěné maizenou a povařené, rosoly, kompotované ovoce – jablka, dýně, meruňky, broskve</w:t>
            </w:r>
            <w:r w:rsidR="00CD79B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marmelády a džemy z uvedených </w:t>
            </w:r>
            <w:r w:rsidRPr="00151CF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druhů.</w:t>
            </w:r>
          </w:p>
        </w:tc>
        <w:tc>
          <w:tcPr>
            <w:tcW w:w="3434" w:type="dxa"/>
            <w:vAlign w:val="center"/>
          </w:tcPr>
          <w:p w:rsidR="00413232" w:rsidRPr="00151CFA" w:rsidRDefault="00D5322D" w:rsidP="00CD79B9">
            <w:pPr>
              <w:shd w:val="clear" w:color="auto" w:fill="FFFFFF"/>
              <w:spacing w:line="339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CFA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syrové, kompot s tvrdou slupkou a dužinou - hrušky, ananas se zrníčky - jahody, maliny, angrešt, kiwi,</w:t>
            </w:r>
            <w:r w:rsidRPr="00151CF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s tvrdou slupkou, zrníčky, nevyzrálé – třešně, švestky, hrušky, jahody, maliny, rybíz, angrešt, ostružiny, borůvky, brusinky, kiwi, ananas, z pomerančů a grapefruitů pouze šťávu. Ovoce nedozrálé, tuhé, příliš kyselé a bobtnající, např. švestky, hrozny, hrušky, rybíz, angrešt, pomeranče, mandarinky, ananas apod. Ovoce volte vždy dle vlastní snášenlivosti.</w:t>
            </w:r>
          </w:p>
        </w:tc>
      </w:tr>
      <w:tr w:rsidR="00D5322D" w:rsidTr="00CD79B9">
        <w:trPr>
          <w:cantSplit/>
          <w:trHeight w:val="1134"/>
        </w:trPr>
        <w:tc>
          <w:tcPr>
            <w:tcW w:w="534" w:type="dxa"/>
            <w:textDirection w:val="btLr"/>
          </w:tcPr>
          <w:p w:rsidR="00D5322D" w:rsidRPr="00CD79B9" w:rsidRDefault="00D5322D" w:rsidP="00CD79B9">
            <w:pPr>
              <w:ind w:left="113" w:right="113"/>
              <w:jc w:val="center"/>
              <w:rPr>
                <w:sz w:val="28"/>
                <w:szCs w:val="28"/>
              </w:rPr>
            </w:pPr>
            <w:r w:rsidRPr="00CD79B9">
              <w:rPr>
                <w:sz w:val="28"/>
                <w:szCs w:val="28"/>
              </w:rPr>
              <w:t>zelenina</w:t>
            </w:r>
          </w:p>
        </w:tc>
        <w:tc>
          <w:tcPr>
            <w:tcW w:w="5244" w:type="dxa"/>
            <w:vAlign w:val="center"/>
          </w:tcPr>
          <w:p w:rsidR="00D5322D" w:rsidRPr="00151CFA" w:rsidRDefault="00D5322D" w:rsidP="00CD79B9">
            <w:pPr>
              <w:shd w:val="clear" w:color="auto" w:fill="FFFFFF"/>
              <w:spacing w:line="33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151CFA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pouze dušená, vařená mrkev, celer a petržel pouze jako vývar</w:t>
            </w:r>
            <w:r w:rsidR="00CD79B9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. </w:t>
            </w:r>
            <w:proofErr w:type="gramStart"/>
            <w:r w:rsidRPr="00151CF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nepoužíváme</w:t>
            </w:r>
            <w:proofErr w:type="gramEnd"/>
            <w:r w:rsidRPr="00151CF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syrovou. Nejvhodnější je mrkev vařená, jemně nastrouhaná nebo </w:t>
            </w:r>
            <w:proofErr w:type="spellStart"/>
            <w:r w:rsidRPr="00151CF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pomixovaná</w:t>
            </w:r>
            <w:proofErr w:type="spellEnd"/>
            <w:r w:rsidRPr="00151CF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(polévka, příloha, vařená strouhaná mrkev se strouhaným jablkem). Do pokrmů můžeme použít malé množství celeru a petržele. Povolí-li lékař, je možné použít špenátový protlak a hlávkový salát jemně krájený.</w:t>
            </w:r>
          </w:p>
        </w:tc>
        <w:tc>
          <w:tcPr>
            <w:tcW w:w="3434" w:type="dxa"/>
            <w:vAlign w:val="center"/>
          </w:tcPr>
          <w:p w:rsidR="00D5322D" w:rsidRPr="00151CFA" w:rsidRDefault="00D5322D" w:rsidP="00CD79B9">
            <w:pPr>
              <w:shd w:val="clear" w:color="auto" w:fill="FFFFFF"/>
              <w:spacing w:line="33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151CFA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žádná syrová, nakládaná ani mražená, sterilované saláty s nálevy, kapusta, zelí (ani čínské), kedlubny, ředkvičky, pórek, cibule, česnek, rajčata, okurky, květák, křen</w:t>
            </w:r>
            <w:r w:rsidR="00CD79B9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. </w:t>
            </w:r>
            <w:r w:rsidRPr="00151CFA">
              <w:rPr>
                <w:rStyle w:val="Siln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Zelenina:</w:t>
            </w:r>
            <w:r w:rsidRPr="00151CFA">
              <w:rPr>
                <w:rStyle w:val="apple-converted-space"/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 </w:t>
            </w:r>
            <w:r w:rsidRPr="00151CF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je vyloučena prakticky všechna, včetně luštěnin a hub, kromě jmenovaných povolených druhů.</w:t>
            </w:r>
          </w:p>
          <w:p w:rsidR="00D5322D" w:rsidRPr="00151CFA" w:rsidRDefault="00D5322D" w:rsidP="00CD7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322D" w:rsidTr="00CD79B9">
        <w:trPr>
          <w:cantSplit/>
          <w:trHeight w:val="1134"/>
        </w:trPr>
        <w:tc>
          <w:tcPr>
            <w:tcW w:w="534" w:type="dxa"/>
            <w:textDirection w:val="btLr"/>
          </w:tcPr>
          <w:p w:rsidR="00D5322D" w:rsidRPr="00CD79B9" w:rsidRDefault="00D5322D" w:rsidP="00CD79B9">
            <w:pPr>
              <w:ind w:left="113" w:right="113"/>
              <w:jc w:val="center"/>
              <w:rPr>
                <w:sz w:val="28"/>
                <w:szCs w:val="28"/>
              </w:rPr>
            </w:pPr>
            <w:r w:rsidRPr="00CD79B9">
              <w:rPr>
                <w:sz w:val="28"/>
                <w:szCs w:val="28"/>
              </w:rPr>
              <w:t>pochutiny</w:t>
            </w:r>
          </w:p>
        </w:tc>
        <w:tc>
          <w:tcPr>
            <w:tcW w:w="5244" w:type="dxa"/>
            <w:vAlign w:val="center"/>
          </w:tcPr>
          <w:p w:rsidR="00D5322D" w:rsidRPr="00151CFA" w:rsidRDefault="00D5322D" w:rsidP="00CD79B9">
            <w:pPr>
              <w:shd w:val="clear" w:color="auto" w:fill="FFFFFF"/>
              <w:spacing w:line="33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151CF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podáváme v omezeném množství, nepoužíváme těžké, máslové krémy (piškotová roláda s džemem, piškotová bublanina s meruňkami, jablky, piškot s citrónovou polevou, bílkový chlebíček, řezy ovocné s </w:t>
            </w:r>
            <w:proofErr w:type="spellStart"/>
            <w:r w:rsidRPr="00151CF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agarem</w:t>
            </w:r>
            <w:proofErr w:type="spellEnd"/>
            <w:r w:rsidRPr="00151CF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(želatinou), ovocný kysel, při snášenlivosti mléka vanilkový krém, bílková pěna šlehaná s džemem, tvarohový krém šlehaný s džemem, sněhové pečivo. </w:t>
            </w:r>
            <w:proofErr w:type="gramStart"/>
            <w:r w:rsidRPr="00151CF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tvarohové</w:t>
            </w:r>
            <w:proofErr w:type="gramEnd"/>
            <w:r w:rsidRPr="00151CF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nákypy, tvarohové dezerty</w:t>
            </w:r>
          </w:p>
        </w:tc>
        <w:tc>
          <w:tcPr>
            <w:tcW w:w="3434" w:type="dxa"/>
            <w:vAlign w:val="center"/>
          </w:tcPr>
          <w:p w:rsidR="00D5322D" w:rsidRPr="00151CFA" w:rsidRDefault="00D5322D" w:rsidP="00CD79B9">
            <w:pPr>
              <w:shd w:val="clear" w:color="auto" w:fill="FFFFFF"/>
              <w:spacing w:line="33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151CF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těžké kynuté a smažené druhy. Ořechy, oříšky, kokos, mák, kečupy, kynutá těsta, třená těsta, dorty, krémy apod. </w:t>
            </w:r>
            <w:r w:rsidRPr="00151CFA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hořčice, kečup, majonézy, tatarská omáčka, lahůdkové saláty</w:t>
            </w:r>
          </w:p>
        </w:tc>
      </w:tr>
      <w:tr w:rsidR="00D5322D" w:rsidTr="00CD79B9">
        <w:trPr>
          <w:cantSplit/>
          <w:trHeight w:val="1134"/>
        </w:trPr>
        <w:tc>
          <w:tcPr>
            <w:tcW w:w="534" w:type="dxa"/>
            <w:textDirection w:val="btLr"/>
          </w:tcPr>
          <w:p w:rsidR="00D5322D" w:rsidRPr="00CD79B9" w:rsidRDefault="00D5322D" w:rsidP="00CD79B9">
            <w:pPr>
              <w:ind w:left="113" w:right="113"/>
              <w:jc w:val="center"/>
              <w:rPr>
                <w:sz w:val="28"/>
                <w:szCs w:val="28"/>
              </w:rPr>
            </w:pPr>
            <w:r w:rsidRPr="00CD79B9">
              <w:rPr>
                <w:sz w:val="28"/>
                <w:szCs w:val="28"/>
              </w:rPr>
              <w:t>Úprava jídla</w:t>
            </w:r>
          </w:p>
        </w:tc>
        <w:tc>
          <w:tcPr>
            <w:tcW w:w="5244" w:type="dxa"/>
            <w:vAlign w:val="center"/>
          </w:tcPr>
          <w:p w:rsidR="00D5322D" w:rsidRPr="00151CFA" w:rsidRDefault="00D5322D" w:rsidP="00CD79B9">
            <w:pPr>
              <w:shd w:val="clear" w:color="auto" w:fill="FFFFFF"/>
              <w:spacing w:line="33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151CFA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vaření</w:t>
            </w:r>
          </w:p>
          <w:p w:rsidR="00D5322D" w:rsidRPr="00151CFA" w:rsidRDefault="00D5322D" w:rsidP="00CD79B9">
            <w:pPr>
              <w:shd w:val="clear" w:color="auto" w:fill="FFFFFF"/>
              <w:spacing w:line="33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151CFA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dušení</w:t>
            </w:r>
          </w:p>
          <w:p w:rsidR="00D5322D" w:rsidRPr="00151CFA" w:rsidRDefault="00D5322D" w:rsidP="00CD79B9">
            <w:pPr>
              <w:shd w:val="clear" w:color="auto" w:fill="FFFFFF"/>
              <w:spacing w:line="33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151CFA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pečení bez tuku</w:t>
            </w:r>
          </w:p>
          <w:p w:rsidR="00D5322D" w:rsidRPr="00151CFA" w:rsidRDefault="00D5322D" w:rsidP="00CD79B9">
            <w:pPr>
              <w:shd w:val="clear" w:color="auto" w:fill="FFFFFF"/>
              <w:spacing w:line="339" w:lineRule="atLeast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434" w:type="dxa"/>
            <w:vAlign w:val="center"/>
          </w:tcPr>
          <w:p w:rsidR="00D5322D" w:rsidRPr="00151CFA" w:rsidRDefault="00D5322D" w:rsidP="00CD79B9">
            <w:pPr>
              <w:shd w:val="clear" w:color="auto" w:fill="FFFFFF"/>
              <w:spacing w:line="339" w:lineRule="atLeast"/>
              <w:ind w:left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151CFA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smažení</w:t>
            </w:r>
          </w:p>
          <w:p w:rsidR="00D5322D" w:rsidRPr="00151CFA" w:rsidRDefault="00D5322D" w:rsidP="00CD79B9">
            <w:pPr>
              <w:shd w:val="clear" w:color="auto" w:fill="FFFFFF"/>
              <w:spacing w:line="339" w:lineRule="atLeast"/>
              <w:ind w:left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151CFA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restování</w:t>
            </w:r>
          </w:p>
          <w:p w:rsidR="00D5322D" w:rsidRPr="00151CFA" w:rsidRDefault="00D5322D" w:rsidP="00CD79B9">
            <w:pPr>
              <w:shd w:val="clear" w:color="auto" w:fill="FFFFFF"/>
              <w:spacing w:line="339" w:lineRule="atLeast"/>
              <w:ind w:left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151CFA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pečení na tuku (také nesmí vzniknout tvrdá kůrka)</w:t>
            </w:r>
          </w:p>
          <w:p w:rsidR="00D5322D" w:rsidRPr="00CD79B9" w:rsidRDefault="00D5322D" w:rsidP="00CD79B9">
            <w:pPr>
              <w:shd w:val="clear" w:color="auto" w:fill="FFFFFF"/>
              <w:spacing w:line="339" w:lineRule="atLeast"/>
              <w:ind w:left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151CFA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zahušťování jíškou</w:t>
            </w:r>
          </w:p>
        </w:tc>
      </w:tr>
    </w:tbl>
    <w:p w:rsidR="00697AE6" w:rsidRDefault="00697AE6"/>
    <w:sectPr w:rsidR="00697AE6" w:rsidSect="00697A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9614E1"/>
    <w:multiLevelType w:val="multilevel"/>
    <w:tmpl w:val="41527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5FB0D4A"/>
    <w:multiLevelType w:val="multilevel"/>
    <w:tmpl w:val="F9F4B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7251196"/>
    <w:multiLevelType w:val="multilevel"/>
    <w:tmpl w:val="C2FE3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hyphenationZone w:val="425"/>
  <w:characterSpacingControl w:val="doNotCompress"/>
  <w:compat/>
  <w:rsids>
    <w:rsidRoot w:val="00413232"/>
    <w:rsid w:val="00151CFA"/>
    <w:rsid w:val="001726A8"/>
    <w:rsid w:val="00413232"/>
    <w:rsid w:val="00697AE6"/>
    <w:rsid w:val="00751801"/>
    <w:rsid w:val="00CD79B9"/>
    <w:rsid w:val="00D532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97AE6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4132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Standardnpsmoodstavce"/>
    <w:rsid w:val="00413232"/>
  </w:style>
  <w:style w:type="character" w:styleId="Hypertextovodkaz">
    <w:name w:val="Hyperlink"/>
    <w:basedOn w:val="Standardnpsmoodstavce"/>
    <w:uiPriority w:val="99"/>
    <w:semiHidden/>
    <w:unhideWhenUsed/>
    <w:rsid w:val="00413232"/>
    <w:rPr>
      <w:color w:val="0000FF"/>
      <w:u w:val="single"/>
    </w:rPr>
  </w:style>
  <w:style w:type="character" w:styleId="Siln">
    <w:name w:val="Strong"/>
    <w:basedOn w:val="Standardnpsmoodstavce"/>
    <w:uiPriority w:val="22"/>
    <w:qFormat/>
    <w:rsid w:val="00413232"/>
    <w:rPr>
      <w:b/>
      <w:bCs/>
    </w:rPr>
  </w:style>
  <w:style w:type="paragraph" w:styleId="Normlnweb">
    <w:name w:val="Normal (Web)"/>
    <w:basedOn w:val="Normln"/>
    <w:uiPriority w:val="99"/>
    <w:semiHidden/>
    <w:unhideWhenUsed/>
    <w:rsid w:val="00D532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dietologie.cz/vyziva/potraviny-wiki/vejce/vajicko-zloutek-vajecny-bilek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947</Words>
  <Characters>5592</Characters>
  <Application>Microsoft Office Word</Application>
  <DocSecurity>0</DocSecurity>
  <Lines>46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ACR</Company>
  <LinksUpToDate>false</LinksUpToDate>
  <CharactersWithSpaces>6526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martin.svoboda</dc:creator>
  <cp:lastModifiedBy>martin.svoboda</cp:lastModifiedBy>
  <cp:revision>3</cp:revision>
  <dcterms:created xsi:type="dcterms:W3CDTF">2013-01-29T06:37:00Z</dcterms:created>
  <dcterms:modified xsi:type="dcterms:W3CDTF">2013-01-29T07:17:00Z</dcterms:modified>
</cp:coreProperties>
</file>